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CE8A980" w14:textId="4E859172" w:rsidR="00012714" w:rsidRDefault="00012714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1271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29986E" wp14:editId="57C9A1E1">
            <wp:extent cx="4915586" cy="4305901"/>
            <wp:effectExtent l="0" t="0" r="0" b="0"/>
            <wp:docPr id="3634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516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1F6" w14:textId="64C6EB68" w:rsidR="00973CA8" w:rsidRDefault="00973CA8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73CA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41CF38" wp14:editId="7DB77A65">
            <wp:extent cx="4801270" cy="4239217"/>
            <wp:effectExtent l="0" t="0" r="0" b="9525"/>
            <wp:docPr id="198349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4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722" w14:textId="421F0DC6" w:rsidR="005221E6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C603ED8" wp14:editId="67DB004A">
            <wp:extent cx="5731510" cy="3907155"/>
            <wp:effectExtent l="0" t="0" r="2540" b="0"/>
            <wp:docPr id="21237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B7D" w14:textId="2C57C130" w:rsidR="005221E6" w:rsidRPr="00410DBF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9B29A0" wp14:editId="560CD6CB">
            <wp:extent cx="5731510" cy="3319780"/>
            <wp:effectExtent l="0" t="0" r="2540" b="0"/>
            <wp:docPr id="14593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37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0DA0675B" w14:textId="45BE442F" w:rsidR="00D5056D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5056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F4AA5E1" wp14:editId="5DCA644E">
            <wp:extent cx="4610743" cy="4172532"/>
            <wp:effectExtent l="0" t="0" r="0" b="0"/>
            <wp:docPr id="8353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08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95A" w14:textId="4C5D059F" w:rsidR="00D5056D" w:rsidRPr="00410DBF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7AD79E2" wp14:editId="597305D3">
            <wp:extent cx="5731510" cy="3907155"/>
            <wp:effectExtent l="0" t="0" r="2540" b="0"/>
            <wp:docPr id="14168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52BC41DE" w14:textId="42288B44" w:rsidR="00751F54" w:rsidRDefault="00751F54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51F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8737A8F" wp14:editId="4F30834A">
            <wp:extent cx="5731510" cy="3899535"/>
            <wp:effectExtent l="0" t="0" r="2540" b="5715"/>
            <wp:docPr id="870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5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6A" w14:textId="5A6C9E19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3FA1E05" wp14:editId="0130BBAB">
            <wp:extent cx="5731510" cy="1576070"/>
            <wp:effectExtent l="0" t="0" r="2540" b="5080"/>
            <wp:docPr id="17632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DB" w14:textId="608BC8EB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7CE6A" wp14:editId="32B25AB9">
            <wp:extent cx="5731510" cy="1635125"/>
            <wp:effectExtent l="0" t="0" r="2540" b="3175"/>
            <wp:docPr id="159045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39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E6B" w14:textId="3D4BA357" w:rsidR="00567578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9C61966" wp14:editId="2B127FDB">
            <wp:extent cx="5731510" cy="3304540"/>
            <wp:effectExtent l="0" t="0" r="2540" b="0"/>
            <wp:docPr id="15329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309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1D5" w14:textId="0D4EFBC7" w:rsidR="00567578" w:rsidRPr="00410DBF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A1DB48C" wp14:editId="355032AA">
            <wp:extent cx="5731510" cy="3458210"/>
            <wp:effectExtent l="0" t="0" r="2540" b="8890"/>
            <wp:docPr id="15646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01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07E8DC86" w14:textId="04838428" w:rsidR="00B67D54" w:rsidRPr="005522EA" w:rsidRDefault="00303293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67D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471AF26" wp14:editId="4E0B510B">
            <wp:extent cx="5731510" cy="2668270"/>
            <wp:effectExtent l="0" t="0" r="2540" b="0"/>
            <wp:docPr id="242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675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0293A22" w14:textId="0F2A46DD" w:rsidR="00316AD7" w:rsidRDefault="00316AD7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16AD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3ED4D19" wp14:editId="21B3967E">
            <wp:extent cx="5106113" cy="4334480"/>
            <wp:effectExtent l="0" t="0" r="0" b="9525"/>
            <wp:docPr id="57900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962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9681" w14:textId="4DF8280D" w:rsidR="00316AD7" w:rsidRDefault="008F730B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F730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42546ED" wp14:editId="651EC185">
            <wp:extent cx="5277587" cy="4486901"/>
            <wp:effectExtent l="0" t="0" r="0" b="9525"/>
            <wp:docPr id="127621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71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D82" w14:textId="6138D3BA" w:rsidR="008F730B" w:rsidRDefault="0016654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665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1F6F2B" wp14:editId="1844CEC9">
            <wp:extent cx="5731510" cy="3870960"/>
            <wp:effectExtent l="0" t="0" r="2540" b="0"/>
            <wp:docPr id="4369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206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4F7" w14:textId="283613DE" w:rsidR="007864F2" w:rsidRDefault="003751A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751A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A4F467" wp14:editId="7C40FB91">
            <wp:extent cx="5163271" cy="4353533"/>
            <wp:effectExtent l="0" t="0" r="0" b="9525"/>
            <wp:docPr id="141511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67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86B" w14:textId="14B48932" w:rsidR="008437E4" w:rsidRDefault="008437E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37E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D0008C5" wp14:editId="355D63F4">
            <wp:extent cx="5591955" cy="4515480"/>
            <wp:effectExtent l="0" t="0" r="8890" b="0"/>
            <wp:docPr id="192939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746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6475" w14:textId="398CAEAE" w:rsidR="00BB5FFE" w:rsidRPr="005522EA" w:rsidRDefault="00BB5FFE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FF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51625F8" wp14:editId="5C022564">
            <wp:extent cx="5731510" cy="4173220"/>
            <wp:effectExtent l="0" t="0" r="2540" b="0"/>
            <wp:docPr id="5570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97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&lt;p&gt;{{ name() }}&lt;/p&gt;</w:t>
      </w:r>
    </w:p>
    <w:p w14:paraId="6C114C1C" w14:textId="77777777" w:rsid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035B364C" w14:textId="4FBD8BF3" w:rsidR="00AF60A3" w:rsidRPr="005522EA" w:rsidRDefault="007C370D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C370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5AEBEC5" wp14:editId="0BD96F13">
            <wp:extent cx="5239481" cy="2915057"/>
            <wp:effectExtent l="0" t="0" r="0" b="0"/>
            <wp:docPr id="15644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4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625FB0EE" w14:textId="53A154A8" w:rsidR="00200A6B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9B67B5C" wp14:editId="38A73A49">
            <wp:extent cx="5229955" cy="4458322"/>
            <wp:effectExtent l="0" t="0" r="8890" b="0"/>
            <wp:docPr id="3055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3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F399A14" wp14:editId="0FD8E46F">
            <wp:extent cx="4353533" cy="1971950"/>
            <wp:effectExtent l="0" t="0" r="9525" b="9525"/>
            <wp:docPr id="128310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0567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D78" w14:textId="77777777" w:rsidR="00200A6B" w:rsidRPr="005522EA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45131DBC" w14:textId="076129BA" w:rsidR="00403C81" w:rsidRPr="005522EA" w:rsidRDefault="00403C81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03C8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58A80F7" wp14:editId="6A6701FA">
            <wp:extent cx="5731510" cy="3213100"/>
            <wp:effectExtent l="0" t="0" r="2540" b="6350"/>
            <wp:docPr id="12807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036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794D88BA" w14:textId="59123A6A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B57DE4F" wp14:editId="0FC30479">
            <wp:extent cx="5731510" cy="4811395"/>
            <wp:effectExtent l="0" t="0" r="2540" b="8255"/>
            <wp:docPr id="162307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624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625C7253" w14:textId="066EC9E6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3442517" wp14:editId="484FC776">
            <wp:extent cx="4563112" cy="7706801"/>
            <wp:effectExtent l="0" t="0" r="8890" b="8890"/>
            <wp:docPr id="35432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981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7417DB5B" w14:textId="4F2C6A0C" w:rsidR="00ED4797" w:rsidRPr="005522EA" w:rsidRDefault="00ED4797" w:rsidP="00ED479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D479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ED2DD1" wp14:editId="27039480">
            <wp:extent cx="5420481" cy="4182059"/>
            <wp:effectExtent l="0" t="0" r="0" b="9525"/>
            <wp:docPr id="16738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401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4AE48F59" w14:textId="4F1871A6" w:rsidR="004D4785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7CCDFCB" wp14:editId="770DCAAD">
            <wp:extent cx="5731510" cy="2696845"/>
            <wp:effectExtent l="0" t="0" r="2540" b="8255"/>
            <wp:docPr id="67216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40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D20" w14:textId="3A324B8B" w:rsidR="004D4785" w:rsidRPr="005522EA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688D85B" wp14:editId="5F05A7D1">
            <wp:extent cx="5731510" cy="1266190"/>
            <wp:effectExtent l="0" t="0" r="2540" b="0"/>
            <wp:docPr id="19647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097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128D5F9" w14:textId="5455892D" w:rsidR="005522EA" w:rsidRDefault="00BD7389" w:rsidP="00BD738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the output() Function</w:t>
      </w:r>
    </w:p>
    <w:p w14:paraId="36F42DE8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948E8AB">
          <v:rect id="_x0000_i1238" style="width:0;height:1.5pt" o:hralign="center" o:hrstd="t" o:hr="t" fillcolor="#a0a0a0" stroked="f"/>
        </w:pict>
      </w:r>
    </w:p>
    <w:p w14:paraId="5091F7F2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Using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</w:t>
      </w:r>
    </w:p>
    <w:p w14:paraId="0AE1D084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D12BF69">
          <v:rect id="_x0000_i1239" style="width:0;height:1.5pt" o:hralign="center" o:hrstd="t" o:hr="t" fillcolor="#a0a0a0" stroked="f"/>
        </w:pict>
      </w:r>
    </w:p>
    <w:p w14:paraId="14090404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Objective</w:t>
      </w:r>
    </w:p>
    <w:p w14:paraId="38EBB970" w14:textId="77777777" w:rsidR="00BD7389" w:rsidRPr="00BD7389" w:rsidRDefault="00BD7389" w:rsidP="00BD7389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Learn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 alternative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 for creating custom events.</w:t>
      </w:r>
    </w:p>
    <w:p w14:paraId="4635C911" w14:textId="77777777" w:rsidR="00BD7389" w:rsidRPr="00BD7389" w:rsidRDefault="00BD7389" w:rsidP="00BD7389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Introduce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function-based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approach from Angular.</w:t>
      </w:r>
    </w:p>
    <w:p w14:paraId="186F60AD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3461071">
          <v:rect id="_x0000_i1240" style="width:0;height:1.5pt" o:hralign="center" o:hrstd="t" o:hr="t" fillcolor="#a0a0a0" stroked="f"/>
        </w:pict>
      </w:r>
    </w:p>
    <w:p w14:paraId="03DC9BFA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🧩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Background Recap</w:t>
      </w:r>
    </w:p>
    <w:p w14:paraId="4158721A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far, we’ve created outputs in Angular components like this:</w:t>
      </w:r>
    </w:p>
    <w:p w14:paraId="791E36B1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1725300B" w14:textId="77777777" w:rsidR="00BD7389" w:rsidRPr="00BD7389" w:rsidRDefault="00BD7389" w:rsidP="00BD7389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Decorator-based.</w:t>
      </w:r>
    </w:p>
    <w:p w14:paraId="08B0E6B3" w14:textId="77777777" w:rsidR="00BD7389" w:rsidRPr="00BD7389" w:rsidRDefault="00BD7389" w:rsidP="00BD7389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Requires manual creation of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058F0632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Now, let’s look at the function-based alternative.</w:t>
      </w:r>
    </w:p>
    <w:p w14:paraId="5AED633C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1F164BE">
          <v:rect id="_x0000_i1241" style="width:0;height:1.5pt" o:hralign="center" o:hrstd="t" o:hr="t" fillcolor="#a0a0a0" stroked="f"/>
        </w:pict>
      </w:r>
    </w:p>
    <w:p w14:paraId="6004E20A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🔄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New Approach: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</w:t>
      </w:r>
    </w:p>
    <w:p w14:paraId="36609364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Syntax Example</w:t>
      </w:r>
    </w:p>
    <w:p w14:paraId="3203438A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output } from '@angular/core';</w:t>
      </w:r>
    </w:p>
    <w:p w14:paraId="4242C14D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15FE7B58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 = output&lt;string&gt;();</w:t>
      </w:r>
    </w:p>
    <w:p w14:paraId="5ECEA6AC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Key Details</w:t>
      </w:r>
    </w:p>
    <w:p w14:paraId="38DD0E2B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is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 a decorator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it's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function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37560DD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output&lt;string&gt;()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creates an event emitter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under the hood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911BE94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can call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.emit()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just like before:</w:t>
      </w:r>
    </w:p>
    <w:p w14:paraId="58C8E165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this.select.emit(this.id);</w:t>
      </w:r>
    </w:p>
    <w:p w14:paraId="2D7BD149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4B28E84">
          <v:rect id="_x0000_i1242" style="width:0;height:1.5pt" o:hralign="center" o:hrstd="t" o:hr="t" fillcolor="#a0a0a0" stroked="f"/>
        </w:pict>
      </w:r>
    </w:p>
    <w:p w14:paraId="02189F16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⚠️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TypeScript Note</w:t>
      </w:r>
    </w:p>
    <w:p w14:paraId="059BC000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If you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omit the generic type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&lt;string&gt;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), you may see this error:</w:t>
      </w:r>
    </w:p>
    <w:p w14:paraId="43216B89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Argument of type 'string' is not assignable to parameter of type 'void'.</w:t>
      </w:r>
    </w:p>
    <w:p w14:paraId="742745B1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fix this, define the type of value being emitted:</w:t>
      </w:r>
    </w:p>
    <w:p w14:paraId="21A98D8A" w14:textId="77777777" w:rsid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 = output&lt;string&gt;();</w:t>
      </w:r>
    </w:p>
    <w:p w14:paraId="56DD56E6" w14:textId="01F25322" w:rsidR="00E455F0" w:rsidRDefault="00E455F0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E455F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486BEEDB" wp14:editId="75563184">
            <wp:extent cx="5731510" cy="4465955"/>
            <wp:effectExtent l="0" t="0" r="2540" b="0"/>
            <wp:docPr id="189522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2772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C5D4" w14:textId="6B716CA5" w:rsidR="00301F3C" w:rsidRPr="00BD7389" w:rsidRDefault="00301F3C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301F3C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7961E608" wp14:editId="3BC2B6EB">
            <wp:extent cx="4696480" cy="7573432"/>
            <wp:effectExtent l="0" t="0" r="8890" b="8890"/>
            <wp:docPr id="165205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505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2E4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1121EFE">
          <v:rect id="_x0000_i1243" style="width:0;height:1.5pt" o:hralign="center" o:hrstd="t" o:hr="t" fillcolor="#a0a0a0" stroked="f"/>
        </w:pict>
      </w:r>
    </w:p>
    <w:p w14:paraId="3C867A71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🧠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How It's Different from Input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2147"/>
        <w:gridCol w:w="2622"/>
      </w:tblGrid>
      <w:tr w:rsidR="00BD7389" w:rsidRPr="00BD7389" w14:paraId="499A9E62" w14:textId="77777777" w:rsidTr="00BD73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1421F0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566ADCF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</w:p>
        </w:tc>
        <w:tc>
          <w:tcPr>
            <w:tcW w:w="0" w:type="auto"/>
            <w:vAlign w:val="center"/>
            <w:hideMark/>
          </w:tcPr>
          <w:p w14:paraId="3F26ABD3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output()</w:t>
            </w:r>
          </w:p>
        </w:tc>
      </w:tr>
      <w:tr w:rsidR="00BD7389" w:rsidRPr="00BD7389" w14:paraId="4B0B1483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B028C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05D92BE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Signal</w:t>
            </w:r>
          </w:p>
        </w:tc>
        <w:tc>
          <w:tcPr>
            <w:tcW w:w="0" w:type="auto"/>
            <w:vAlign w:val="center"/>
            <w:hideMark/>
          </w:tcPr>
          <w:p w14:paraId="00D373B8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EventEmitter</w:t>
            </w:r>
          </w:p>
        </w:tc>
      </w:tr>
      <w:tr w:rsidR="00BD7389" w:rsidRPr="00BD7389" w14:paraId="3E5C5057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EC80D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lastRenderedPageBreak/>
              <w:t>Supports Signals</w:t>
            </w:r>
          </w:p>
        </w:tc>
        <w:tc>
          <w:tcPr>
            <w:tcW w:w="0" w:type="auto"/>
            <w:vAlign w:val="center"/>
            <w:hideMark/>
          </w:tcPr>
          <w:p w14:paraId="4EED4D39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0B86DE3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</w:t>
            </w:r>
          </w:p>
        </w:tc>
      </w:tr>
      <w:tr w:rsidR="00BD7389" w:rsidRPr="00BD7389" w14:paraId="0FF7A884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30041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AADC370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For passing </w:t>
            </w: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data into</w:t>
            </w:r>
          </w:p>
        </w:tc>
        <w:tc>
          <w:tcPr>
            <w:tcW w:w="0" w:type="auto"/>
            <w:vAlign w:val="center"/>
            <w:hideMark/>
          </w:tcPr>
          <w:p w14:paraId="172F630D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For emitting </w:t>
            </w: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events out of</w:t>
            </w:r>
          </w:p>
        </w:tc>
      </w:tr>
      <w:tr w:rsidR="00BD7389" w:rsidRPr="00BD7389" w14:paraId="3A7A330E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88BAC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Under the hood</w:t>
            </w:r>
          </w:p>
        </w:tc>
        <w:tc>
          <w:tcPr>
            <w:tcW w:w="0" w:type="auto"/>
            <w:vAlign w:val="center"/>
            <w:hideMark/>
          </w:tcPr>
          <w:p w14:paraId="01E31669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Creates a Signal</w:t>
            </w:r>
          </w:p>
        </w:tc>
        <w:tc>
          <w:tcPr>
            <w:tcW w:w="0" w:type="auto"/>
            <w:vAlign w:val="center"/>
            <w:hideMark/>
          </w:tcPr>
          <w:p w14:paraId="7FDF7436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Creates an EventEmitter</w:t>
            </w:r>
          </w:p>
        </w:tc>
      </w:tr>
    </w:tbl>
    <w:p w14:paraId="7D057F2B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So, unlike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does NOT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create a signal.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It’s purely a shorthand for setting up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6EC81B7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F3BC339">
          <v:rect id="_x0000_i1244" style="width:0;height:1.5pt" o:hralign="center" o:hrstd="t" o:hr="t" fillcolor="#a0a0a0" stroked="f"/>
        </w:pict>
      </w:r>
    </w:p>
    <w:p w14:paraId="4A39354D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🤔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Why Use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Function?</w:t>
      </w:r>
    </w:p>
    <w:p w14:paraId="0FBEB36D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Cleaner syntax — no decorator or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new EventEmitter()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needed.</w:t>
      </w:r>
    </w:p>
    <w:p w14:paraId="21F61805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Aligns with using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no decorators at all if both are used.</w:t>
      </w:r>
    </w:p>
    <w:p w14:paraId="79042CDD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Good for future-forward Angular style.</w:t>
      </w:r>
    </w:p>
    <w:p w14:paraId="303A0B34" w14:textId="77777777" w:rsidR="00BD7389" w:rsidRPr="00BD7389" w:rsidRDefault="00BD7389" w:rsidP="00BD738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But: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Most existing Angular codebases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still use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decorator, so familiarity with both is essential.</w:t>
      </w:r>
    </w:p>
    <w:p w14:paraId="3DCC998A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BD5074">
          <v:rect id="_x0000_i1245" style="width:0;height:1.5pt" o:hralign="center" o:hrstd="t" o:hr="t" fillcolor="#a0a0a0" stroked="f"/>
        </w:pict>
      </w:r>
    </w:p>
    <w:p w14:paraId="6D2B2031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✅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Conclusion</w:t>
      </w:r>
    </w:p>
    <w:p w14:paraId="2A7EE892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is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modern, concise alternative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ACEAC0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 works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exactly the same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practice — same behavior and usage.</w:t>
      </w:r>
    </w:p>
    <w:p w14:paraId="41B6AD0E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can keep using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(select)="onSelectUser($event)"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the parent component.</w:t>
      </w:r>
    </w:p>
    <w:p w14:paraId="1819BBBE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For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consistency and compatibility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this course continues using the classic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approach — but you now know both!</w:t>
      </w:r>
    </w:p>
    <w:p w14:paraId="2E4430B5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3C43772">
          <v:rect id="_x0000_i1246" style="width:0;height:1.5pt" o:hralign="center" o:hrstd="t" o:hr="t" fillcolor="#a0a0a0" stroked="f"/>
        </w:pict>
      </w:r>
    </w:p>
    <w:p w14:paraId="6735B5AA" w14:textId="226C02EB" w:rsidR="00BD7389" w:rsidRDefault="000D73F8" w:rsidP="000D73F8">
      <w:pPr>
        <w:pStyle w:val="Heading1"/>
        <w:rPr>
          <w:lang w:val="en-IL" w:eastAsia="en-IL"/>
        </w:rPr>
      </w:pPr>
      <w:r>
        <w:rPr>
          <w:lang w:val="en-IL" w:eastAsia="en-IL"/>
        </w:rPr>
        <w:t>Adding Extra Type Information to EventEmitter</w:t>
      </w:r>
    </w:p>
    <w:p w14:paraId="434D050C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97695CC">
          <v:rect id="_x0000_i1256" style="width:0;height:1.5pt" o:hralign="center" o:hrstd="t" o:hr="t" fillcolor="#a0a0a0" stroked="f"/>
        </w:pict>
      </w:r>
    </w:p>
    <w:p w14:paraId="7CC787C1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Adding Extra Type Information to EventEmitter</w:t>
      </w:r>
    </w:p>
    <w:p w14:paraId="0DAFF49F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55DA35A">
          <v:rect id="_x0000_i1257" style="width:0;height:1.5pt" o:hralign="center" o:hrstd="t" o:hr="t" fillcolor="#a0a0a0" stroked="f"/>
        </w:pict>
      </w:r>
    </w:p>
    <w:p w14:paraId="324834D4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Goal</w:t>
      </w:r>
    </w:p>
    <w:p w14:paraId="171F8448" w14:textId="77777777" w:rsidR="000D73F8" w:rsidRPr="000D73F8" w:rsidRDefault="000D73F8" w:rsidP="000D7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enhance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type safety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Angular’s 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approach by providing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generic type annotations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the 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F227AC6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64509147">
          <v:rect id="_x0000_i1258" style="width:0;height:1.5pt" o:hralign="center" o:hrstd="t" o:hr="t" fillcolor="#a0a0a0" stroked="f"/>
        </w:pict>
      </w:r>
    </w:p>
    <w:p w14:paraId="58CCD5BF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🔙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Recap: Using </w:t>
      </w:r>
      <w:r w:rsidRPr="000D73F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@Output()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Without Type Info</w:t>
      </w:r>
    </w:p>
    <w:p w14:paraId="4530D5BB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EventEmitter();</w:t>
      </w:r>
    </w:p>
    <w:p w14:paraId="7D843C80" w14:textId="77777777" w:rsidR="000D73F8" w:rsidRPr="000D73F8" w:rsidRDefault="000D73F8" w:rsidP="000D73F8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works.</w:t>
      </w:r>
    </w:p>
    <w:p w14:paraId="5511E4F9" w14:textId="77777777" w:rsidR="000D73F8" w:rsidRPr="000D73F8" w:rsidRDefault="000D73F8" w:rsidP="000D73F8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it allows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any type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be emitted:</w:t>
      </w:r>
    </w:p>
    <w:p w14:paraId="2A8A02A5" w14:textId="77777777" w:rsidR="000D73F8" w:rsidRPr="000D73F8" w:rsidRDefault="000D73F8" w:rsidP="000D73F8">
      <w:pPr>
        <w:numPr>
          <w:ilvl w:val="0"/>
          <w:numId w:val="1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this.select.emit("u1"); // </w:t>
      </w:r>
      <w:r w:rsidRPr="000D73F8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✅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fine</w:t>
      </w:r>
    </w:p>
    <w:p w14:paraId="0B9433C9" w14:textId="77777777" w:rsidR="000D73F8" w:rsidRPr="000D73F8" w:rsidRDefault="000D73F8" w:rsidP="000D73F8">
      <w:pPr>
        <w:numPr>
          <w:ilvl w:val="0"/>
          <w:numId w:val="1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this.select.emit(42);   // </w:t>
      </w:r>
      <w:r w:rsidRPr="000D73F8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✅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also fine, but may cause bugs</w:t>
      </w:r>
    </w:p>
    <w:p w14:paraId="4F935034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1E24BFB">
          <v:rect id="_x0000_i1259" style="width:0;height:1.5pt" o:hralign="center" o:hrstd="t" o:hr="t" fillcolor="#a0a0a0" stroked="f"/>
        </w:pict>
      </w:r>
    </w:p>
    <w:p w14:paraId="6178BED8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✅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Best Practice: Add Type Information</w:t>
      </w:r>
    </w:p>
    <w:p w14:paraId="703E4A25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20AF59F1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🔒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Why?</w:t>
      </w:r>
    </w:p>
    <w:p w14:paraId="021A26A1" w14:textId="77777777" w:rsidR="000D73F8" w:rsidRPr="000D73F8" w:rsidRDefault="000D73F8" w:rsidP="000D73F8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Enforces that only 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values can be emitted.</w:t>
      </w:r>
    </w:p>
    <w:p w14:paraId="4048AB2E" w14:textId="77777777" w:rsidR="000D73F8" w:rsidRPr="000D73F8" w:rsidRDefault="000D73F8" w:rsidP="000D73F8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Helps catch errors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during development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at compile time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3EDBE27F" w14:textId="77777777" w:rsidR="000D73F8" w:rsidRPr="000D73F8" w:rsidRDefault="000D73F8" w:rsidP="000D73F8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Keeps the output consistent with what the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parent component expects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48D0A5D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18980F9">
          <v:rect id="_x0000_i1260" style="width:0;height:1.5pt" o:hralign="center" o:hrstd="t" o:hr="t" fillcolor="#a0a0a0" stroked="f"/>
        </w:pict>
      </w:r>
    </w:p>
    <w:p w14:paraId="01D35EAA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🤕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Without Typing = Risk of Bugs</w:t>
      </w:r>
    </w:p>
    <w:p w14:paraId="24E3612C" w14:textId="77777777" w:rsidR="000D73F8" w:rsidRPr="000D73F8" w:rsidRDefault="000D73F8" w:rsidP="000D7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Imagine your parent component is expecting a string:</w:t>
      </w:r>
    </w:p>
    <w:p w14:paraId="42139E6B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onSelectUser(id: string) {</w:t>
      </w:r>
    </w:p>
    <w:p w14:paraId="05B139A7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console.log("Selected:", id.toUpperCase());</w:t>
      </w:r>
    </w:p>
    <w:p w14:paraId="7AFD79C8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6935DDBF" w14:textId="77777777" w:rsidR="000D73F8" w:rsidRPr="000D73F8" w:rsidRDefault="000D73F8" w:rsidP="000D7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Now someone changes your child component like this:</w:t>
      </w:r>
    </w:p>
    <w:p w14:paraId="5288DE66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this.select.emit(123); // Oops! </w:t>
      </w:r>
      <w:r w:rsidRPr="000D73F8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💥</w:t>
      </w:r>
    </w:p>
    <w:p w14:paraId="67C8CC1D" w14:textId="77777777" w:rsidR="000D73F8" w:rsidRPr="000D73F8" w:rsidRDefault="000D73F8" w:rsidP="000D7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would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compile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without the generic, but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fail at runtime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D4B654E" w14:textId="77777777" w:rsidR="000D73F8" w:rsidRPr="000D73F8" w:rsidRDefault="000D73F8" w:rsidP="000D7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With typing:</w:t>
      </w:r>
    </w:p>
    <w:p w14:paraId="707A22F8" w14:textId="77777777" w:rsidR="000D73F8" w:rsidRP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189C88CB" w14:textId="77777777" w:rsidR="000D73F8" w:rsidRDefault="000D73F8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this.select.emit(123); // </w:t>
      </w:r>
      <w:r w:rsidRPr="000D73F8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Compile-time error</w:t>
      </w:r>
    </w:p>
    <w:p w14:paraId="617C7235" w14:textId="044996A8" w:rsidR="00B934AE" w:rsidRPr="000D73F8" w:rsidRDefault="00B934AE" w:rsidP="000D7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934AE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16256182" wp14:editId="5CE0F911">
            <wp:extent cx="5731510" cy="4662805"/>
            <wp:effectExtent l="0" t="0" r="2540" b="4445"/>
            <wp:docPr id="80527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095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A199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325B16A">
          <v:rect id="_x0000_i1261" style="width:0;height:1.5pt" o:hralign="center" o:hrstd="t" o:hr="t" fillcolor="#a0a0a0" stroked="f"/>
        </w:pict>
      </w:r>
    </w:p>
    <w:p w14:paraId="3F9C39DB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Comparison: Generic Typing Everywhere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1"/>
        <w:gridCol w:w="3181"/>
        <w:gridCol w:w="3021"/>
      </w:tblGrid>
      <w:tr w:rsidR="000D73F8" w:rsidRPr="000D73F8" w14:paraId="2B58FFD8" w14:textId="77777777" w:rsidTr="000D73F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646724" w14:textId="77777777" w:rsidR="000D73F8" w:rsidRPr="000D73F8" w:rsidRDefault="000D73F8" w:rsidP="000D73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11D5AF17" w14:textId="77777777" w:rsidR="000D73F8" w:rsidRPr="000D73F8" w:rsidRDefault="000D73F8" w:rsidP="000D73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Generic Syntax</w:t>
            </w:r>
          </w:p>
        </w:tc>
        <w:tc>
          <w:tcPr>
            <w:tcW w:w="0" w:type="auto"/>
            <w:vAlign w:val="center"/>
            <w:hideMark/>
          </w:tcPr>
          <w:p w14:paraId="4DAAC51E" w14:textId="77777777" w:rsidR="000D73F8" w:rsidRPr="000D73F8" w:rsidRDefault="000D73F8" w:rsidP="000D73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</w:tr>
      <w:tr w:rsidR="000D73F8" w:rsidRPr="000D73F8" w14:paraId="3B6E5ADA" w14:textId="77777777" w:rsidTr="000D73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BC32F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Input function</w:t>
            </w:r>
          </w:p>
        </w:tc>
        <w:tc>
          <w:tcPr>
            <w:tcW w:w="0" w:type="auto"/>
            <w:vAlign w:val="center"/>
            <w:hideMark/>
          </w:tcPr>
          <w:p w14:paraId="2B5BA104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input&lt;string&gt;()</w:t>
            </w:r>
          </w:p>
        </w:tc>
        <w:tc>
          <w:tcPr>
            <w:tcW w:w="0" w:type="auto"/>
            <w:vAlign w:val="center"/>
            <w:hideMark/>
          </w:tcPr>
          <w:p w14:paraId="753CE01B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Enforces signal type</w:t>
            </w:r>
          </w:p>
        </w:tc>
      </w:tr>
      <w:tr w:rsidR="000D73F8" w:rsidRPr="000D73F8" w14:paraId="7587AB0D" w14:textId="77777777" w:rsidTr="000D73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A03E88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Output function</w:t>
            </w:r>
          </w:p>
        </w:tc>
        <w:tc>
          <w:tcPr>
            <w:tcW w:w="0" w:type="auto"/>
            <w:vAlign w:val="center"/>
            <w:hideMark/>
          </w:tcPr>
          <w:p w14:paraId="058B9903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output&lt;string&gt;()</w:t>
            </w:r>
          </w:p>
        </w:tc>
        <w:tc>
          <w:tcPr>
            <w:tcW w:w="0" w:type="auto"/>
            <w:vAlign w:val="center"/>
            <w:hideMark/>
          </w:tcPr>
          <w:p w14:paraId="5779C501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Enforces emitted event type</w:t>
            </w:r>
          </w:p>
        </w:tc>
      </w:tr>
      <w:tr w:rsidR="000D73F8" w:rsidRPr="000D73F8" w14:paraId="1CF94E38" w14:textId="77777777" w:rsidTr="000D73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9FCF1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EventEmitter (decorator)</w:t>
            </w:r>
          </w:p>
        </w:tc>
        <w:tc>
          <w:tcPr>
            <w:tcW w:w="0" w:type="auto"/>
            <w:vAlign w:val="center"/>
            <w:hideMark/>
          </w:tcPr>
          <w:p w14:paraId="2A29A70F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new EventEmitter&lt;string&gt;()</w:t>
            </w:r>
          </w:p>
        </w:tc>
        <w:tc>
          <w:tcPr>
            <w:tcW w:w="0" w:type="auto"/>
            <w:vAlign w:val="center"/>
            <w:hideMark/>
          </w:tcPr>
          <w:p w14:paraId="1AFAA785" w14:textId="77777777" w:rsidR="000D73F8" w:rsidRPr="000D73F8" w:rsidRDefault="000D73F8" w:rsidP="000D73F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0D73F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Enforces type in classic output</w:t>
            </w:r>
          </w:p>
        </w:tc>
      </w:tr>
    </w:tbl>
    <w:p w14:paraId="233A76F6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8142201">
          <v:rect id="_x0000_i1262" style="width:0;height:1.5pt" o:hralign="center" o:hrstd="t" o:hr="t" fillcolor="#a0a0a0" stroked="f"/>
        </w:pict>
      </w:r>
    </w:p>
    <w:p w14:paraId="14F29330" w14:textId="77777777" w:rsidR="000D73F8" w:rsidRPr="000D73F8" w:rsidRDefault="000D73F8" w:rsidP="000D73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0D73F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🛠️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Summary</w:t>
      </w:r>
    </w:p>
    <w:p w14:paraId="3905476B" w14:textId="77777777" w:rsidR="000D73F8" w:rsidRPr="000D73F8" w:rsidRDefault="000D73F8" w:rsidP="000D73F8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While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 strictly required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it's a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best practice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use:</w:t>
      </w:r>
    </w:p>
    <w:p w14:paraId="1A91A971" w14:textId="77777777" w:rsidR="000D73F8" w:rsidRPr="000D73F8" w:rsidRDefault="000D73F8" w:rsidP="000D73F8">
      <w:pPr>
        <w:numPr>
          <w:ilvl w:val="0"/>
          <w:numId w:val="1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0D73F8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611E1829" w14:textId="77777777" w:rsidR="000D73F8" w:rsidRPr="000D73F8" w:rsidRDefault="000D73F8" w:rsidP="000D73F8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Gives better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type checking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editor support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and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code clarity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A91BB01" w14:textId="77777777" w:rsidR="000D73F8" w:rsidRPr="000D73F8" w:rsidRDefault="000D73F8" w:rsidP="000D73F8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Especially useful in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team environments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or </w:t>
      </w:r>
      <w:r w:rsidRPr="000D73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larger apps</w:t>
      </w: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3BFF499" w14:textId="77777777" w:rsidR="000D73F8" w:rsidRPr="000D73F8" w:rsidRDefault="000D73F8" w:rsidP="000D73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0D73F8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7692276">
          <v:rect id="_x0000_i1263" style="width:0;height:1.5pt" o:hralign="center" o:hrstd="t" o:hr="t" fillcolor="#a0a0a0" stroked="f"/>
        </w:pict>
      </w:r>
    </w:p>
    <w:p w14:paraId="1C0955A5" w14:textId="77777777" w:rsidR="000D73F8" w:rsidRPr="000D73F8" w:rsidRDefault="000D73F8" w:rsidP="000D73F8">
      <w:pPr>
        <w:rPr>
          <w:lang w:val="en-IL"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65"/>
      <w:footerReference w:type="default" r:id="rId1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1C62DA" w14:textId="77777777" w:rsidR="004F439D" w:rsidRDefault="004F439D" w:rsidP="00E22744">
      <w:pPr>
        <w:spacing w:after="0" w:line="240" w:lineRule="auto"/>
      </w:pPr>
      <w:r>
        <w:separator/>
      </w:r>
    </w:p>
  </w:endnote>
  <w:endnote w:type="continuationSeparator" w:id="0">
    <w:p w14:paraId="16EABCA1" w14:textId="77777777" w:rsidR="004F439D" w:rsidRDefault="004F439D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C80E8F" w14:textId="77777777" w:rsidR="004F439D" w:rsidRDefault="004F439D" w:rsidP="00E22744">
      <w:pPr>
        <w:spacing w:after="0" w:line="240" w:lineRule="auto"/>
      </w:pPr>
      <w:r>
        <w:separator/>
      </w:r>
    </w:p>
  </w:footnote>
  <w:footnote w:type="continuationSeparator" w:id="0">
    <w:p w14:paraId="7C7EC604" w14:textId="77777777" w:rsidR="004F439D" w:rsidRDefault="004F439D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F3CEC"/>
    <w:multiLevelType w:val="multilevel"/>
    <w:tmpl w:val="B0CE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851B93"/>
    <w:multiLevelType w:val="multilevel"/>
    <w:tmpl w:val="FDEE5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2000CE"/>
    <w:multiLevelType w:val="multilevel"/>
    <w:tmpl w:val="2B2E0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C8C592A"/>
    <w:multiLevelType w:val="multilevel"/>
    <w:tmpl w:val="E0B06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3E0999"/>
    <w:multiLevelType w:val="multilevel"/>
    <w:tmpl w:val="DF626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9D971B0"/>
    <w:multiLevelType w:val="multilevel"/>
    <w:tmpl w:val="9C5C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EC844F5"/>
    <w:multiLevelType w:val="multilevel"/>
    <w:tmpl w:val="474A6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7D256EB"/>
    <w:multiLevelType w:val="multilevel"/>
    <w:tmpl w:val="71263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12"/>
  </w:num>
  <w:num w:numId="2" w16cid:durableId="510534782">
    <w:abstractNumId w:val="1"/>
  </w:num>
  <w:num w:numId="3" w16cid:durableId="916208374">
    <w:abstractNumId w:val="58"/>
  </w:num>
  <w:num w:numId="4" w16cid:durableId="1022779010">
    <w:abstractNumId w:val="39"/>
  </w:num>
  <w:num w:numId="5" w16cid:durableId="38676699">
    <w:abstractNumId w:val="117"/>
  </w:num>
  <w:num w:numId="6" w16cid:durableId="81487264">
    <w:abstractNumId w:val="12"/>
  </w:num>
  <w:num w:numId="7" w16cid:durableId="1380590572">
    <w:abstractNumId w:val="121"/>
  </w:num>
  <w:num w:numId="8" w16cid:durableId="1700666568">
    <w:abstractNumId w:val="114"/>
  </w:num>
  <w:num w:numId="9" w16cid:durableId="894119869">
    <w:abstractNumId w:val="91"/>
  </w:num>
  <w:num w:numId="10" w16cid:durableId="586236714">
    <w:abstractNumId w:val="51"/>
  </w:num>
  <w:num w:numId="11" w16cid:durableId="204297706">
    <w:abstractNumId w:val="32"/>
  </w:num>
  <w:num w:numId="12" w16cid:durableId="299268716">
    <w:abstractNumId w:val="7"/>
  </w:num>
  <w:num w:numId="13" w16cid:durableId="1743522331">
    <w:abstractNumId w:val="69"/>
  </w:num>
  <w:num w:numId="14" w16cid:durableId="1627588490">
    <w:abstractNumId w:val="95"/>
  </w:num>
  <w:num w:numId="15" w16cid:durableId="314333797">
    <w:abstractNumId w:val="108"/>
  </w:num>
  <w:num w:numId="16" w16cid:durableId="1400985049">
    <w:abstractNumId w:val="93"/>
  </w:num>
  <w:num w:numId="17" w16cid:durableId="468480831">
    <w:abstractNumId w:val="53"/>
  </w:num>
  <w:num w:numId="18" w16cid:durableId="1791705978">
    <w:abstractNumId w:val="135"/>
  </w:num>
  <w:num w:numId="19" w16cid:durableId="1288508844">
    <w:abstractNumId w:val="118"/>
  </w:num>
  <w:num w:numId="20" w16cid:durableId="336274165">
    <w:abstractNumId w:val="11"/>
  </w:num>
  <w:num w:numId="21" w16cid:durableId="276716293">
    <w:abstractNumId w:val="73"/>
  </w:num>
  <w:num w:numId="22" w16cid:durableId="1195539602">
    <w:abstractNumId w:val="36"/>
  </w:num>
  <w:num w:numId="23" w16cid:durableId="77484287">
    <w:abstractNumId w:val="52"/>
  </w:num>
  <w:num w:numId="24" w16cid:durableId="486821780">
    <w:abstractNumId w:val="3"/>
  </w:num>
  <w:num w:numId="25" w16cid:durableId="771973325">
    <w:abstractNumId w:val="50"/>
  </w:num>
  <w:num w:numId="26" w16cid:durableId="615253018">
    <w:abstractNumId w:val="107"/>
  </w:num>
  <w:num w:numId="27" w16cid:durableId="1804077200">
    <w:abstractNumId w:val="97"/>
  </w:num>
  <w:num w:numId="28" w16cid:durableId="764502628">
    <w:abstractNumId w:val="33"/>
  </w:num>
  <w:num w:numId="29" w16cid:durableId="141776397">
    <w:abstractNumId w:val="96"/>
  </w:num>
  <w:num w:numId="30" w16cid:durableId="1050499759">
    <w:abstractNumId w:val="128"/>
  </w:num>
  <w:num w:numId="31" w16cid:durableId="595791104">
    <w:abstractNumId w:val="15"/>
  </w:num>
  <w:num w:numId="32" w16cid:durableId="393818398">
    <w:abstractNumId w:val="54"/>
  </w:num>
  <w:num w:numId="33" w16cid:durableId="980041989">
    <w:abstractNumId w:val="139"/>
  </w:num>
  <w:num w:numId="34" w16cid:durableId="672487012">
    <w:abstractNumId w:val="37"/>
  </w:num>
  <w:num w:numId="35" w16cid:durableId="1265380750">
    <w:abstractNumId w:val="99"/>
  </w:num>
  <w:num w:numId="36" w16cid:durableId="1517846118">
    <w:abstractNumId w:val="98"/>
  </w:num>
  <w:num w:numId="37" w16cid:durableId="70741585">
    <w:abstractNumId w:val="100"/>
  </w:num>
  <w:num w:numId="38" w16cid:durableId="1223562789">
    <w:abstractNumId w:val="67"/>
  </w:num>
  <w:num w:numId="39" w16cid:durableId="1816070676">
    <w:abstractNumId w:val="56"/>
  </w:num>
  <w:num w:numId="40" w16cid:durableId="9794050">
    <w:abstractNumId w:val="80"/>
  </w:num>
  <w:num w:numId="41" w16cid:durableId="1774787937">
    <w:abstractNumId w:val="2"/>
  </w:num>
  <w:num w:numId="42" w16cid:durableId="1731223411">
    <w:abstractNumId w:val="71"/>
  </w:num>
  <w:num w:numId="43" w16cid:durableId="2072847226">
    <w:abstractNumId w:val="134"/>
  </w:num>
  <w:num w:numId="44" w16cid:durableId="1554735639">
    <w:abstractNumId w:val="49"/>
  </w:num>
  <w:num w:numId="45" w16cid:durableId="771516260">
    <w:abstractNumId w:val="83"/>
  </w:num>
  <w:num w:numId="46" w16cid:durableId="2122720378">
    <w:abstractNumId w:val="17"/>
  </w:num>
  <w:num w:numId="47" w16cid:durableId="1678144998">
    <w:abstractNumId w:val="55"/>
  </w:num>
  <w:num w:numId="48" w16cid:durableId="780302753">
    <w:abstractNumId w:val="94"/>
  </w:num>
  <w:num w:numId="49" w16cid:durableId="2096781331">
    <w:abstractNumId w:val="16"/>
  </w:num>
  <w:num w:numId="50" w16cid:durableId="685180617">
    <w:abstractNumId w:val="14"/>
  </w:num>
  <w:num w:numId="51" w16cid:durableId="801920324">
    <w:abstractNumId w:val="109"/>
  </w:num>
  <w:num w:numId="52" w16cid:durableId="507914295">
    <w:abstractNumId w:val="138"/>
  </w:num>
  <w:num w:numId="53" w16cid:durableId="382171712">
    <w:abstractNumId w:val="18"/>
  </w:num>
  <w:num w:numId="54" w16cid:durableId="10180673">
    <w:abstractNumId w:val="77"/>
  </w:num>
  <w:num w:numId="55" w16cid:durableId="652102516">
    <w:abstractNumId w:val="31"/>
  </w:num>
  <w:num w:numId="56" w16cid:durableId="1243679767">
    <w:abstractNumId w:val="25"/>
  </w:num>
  <w:num w:numId="57" w16cid:durableId="1418559108">
    <w:abstractNumId w:val="131"/>
  </w:num>
  <w:num w:numId="58" w16cid:durableId="484588124">
    <w:abstractNumId w:val="28"/>
  </w:num>
  <w:num w:numId="59" w16cid:durableId="1600407860">
    <w:abstractNumId w:val="47"/>
  </w:num>
  <w:num w:numId="60" w16cid:durableId="107548756">
    <w:abstractNumId w:val="29"/>
  </w:num>
  <w:num w:numId="61" w16cid:durableId="457720938">
    <w:abstractNumId w:val="21"/>
  </w:num>
  <w:num w:numId="62" w16cid:durableId="682318152">
    <w:abstractNumId w:val="66"/>
  </w:num>
  <w:num w:numId="63" w16cid:durableId="1805464636">
    <w:abstractNumId w:val="74"/>
  </w:num>
  <w:num w:numId="64" w16cid:durableId="288048267">
    <w:abstractNumId w:val="42"/>
  </w:num>
  <w:num w:numId="65" w16cid:durableId="727732218">
    <w:abstractNumId w:val="64"/>
  </w:num>
  <w:num w:numId="66" w16cid:durableId="272829538">
    <w:abstractNumId w:val="130"/>
  </w:num>
  <w:num w:numId="67" w16cid:durableId="318310789">
    <w:abstractNumId w:val="75"/>
  </w:num>
  <w:num w:numId="68" w16cid:durableId="340623139">
    <w:abstractNumId w:val="89"/>
  </w:num>
  <w:num w:numId="69" w16cid:durableId="669453167">
    <w:abstractNumId w:val="136"/>
  </w:num>
  <w:num w:numId="70" w16cid:durableId="2038122112">
    <w:abstractNumId w:val="104"/>
  </w:num>
  <w:num w:numId="71" w16cid:durableId="121995233">
    <w:abstractNumId w:val="105"/>
  </w:num>
  <w:num w:numId="72" w16cid:durableId="1646930259">
    <w:abstractNumId w:val="70"/>
  </w:num>
  <w:num w:numId="73" w16cid:durableId="1788890884">
    <w:abstractNumId w:val="34"/>
  </w:num>
  <w:num w:numId="74" w16cid:durableId="2016610993">
    <w:abstractNumId w:val="38"/>
  </w:num>
  <w:num w:numId="75" w16cid:durableId="935138028">
    <w:abstractNumId w:val="43"/>
  </w:num>
  <w:num w:numId="76" w16cid:durableId="1438283388">
    <w:abstractNumId w:val="27"/>
  </w:num>
  <w:num w:numId="77" w16cid:durableId="243144657">
    <w:abstractNumId w:val="57"/>
  </w:num>
  <w:num w:numId="78" w16cid:durableId="900945774">
    <w:abstractNumId w:val="126"/>
  </w:num>
  <w:num w:numId="79" w16cid:durableId="1024481749">
    <w:abstractNumId w:val="113"/>
  </w:num>
  <w:num w:numId="80" w16cid:durableId="866672281">
    <w:abstractNumId w:val="90"/>
  </w:num>
  <w:num w:numId="81" w16cid:durableId="1286422947">
    <w:abstractNumId w:val="110"/>
  </w:num>
  <w:num w:numId="82" w16cid:durableId="1502699738">
    <w:abstractNumId w:val="129"/>
  </w:num>
  <w:num w:numId="83" w16cid:durableId="354505689">
    <w:abstractNumId w:val="122"/>
  </w:num>
  <w:num w:numId="84" w16cid:durableId="2087606022">
    <w:abstractNumId w:val="4"/>
  </w:num>
  <w:num w:numId="85" w16cid:durableId="1349794301">
    <w:abstractNumId w:val="82"/>
  </w:num>
  <w:num w:numId="86" w16cid:durableId="1055931737">
    <w:abstractNumId w:val="132"/>
  </w:num>
  <w:num w:numId="87" w16cid:durableId="57170510">
    <w:abstractNumId w:val="87"/>
  </w:num>
  <w:num w:numId="88" w16cid:durableId="1689790542">
    <w:abstractNumId w:val="68"/>
  </w:num>
  <w:num w:numId="89" w16cid:durableId="2072576173">
    <w:abstractNumId w:val="127"/>
  </w:num>
  <w:num w:numId="90" w16cid:durableId="1673294021">
    <w:abstractNumId w:val="20"/>
  </w:num>
  <w:num w:numId="91" w16cid:durableId="1796681653">
    <w:abstractNumId w:val="123"/>
  </w:num>
  <w:num w:numId="92" w16cid:durableId="882446640">
    <w:abstractNumId w:val="116"/>
  </w:num>
  <w:num w:numId="93" w16cid:durableId="2086873485">
    <w:abstractNumId w:val="22"/>
  </w:num>
  <w:num w:numId="94" w16cid:durableId="2021467881">
    <w:abstractNumId w:val="81"/>
  </w:num>
  <w:num w:numId="95" w16cid:durableId="1735346661">
    <w:abstractNumId w:val="115"/>
  </w:num>
  <w:num w:numId="96" w16cid:durableId="1687124799">
    <w:abstractNumId w:val="63"/>
  </w:num>
  <w:num w:numId="97" w16cid:durableId="538318719">
    <w:abstractNumId w:val="125"/>
  </w:num>
  <w:num w:numId="98" w16cid:durableId="1402603376">
    <w:abstractNumId w:val="41"/>
  </w:num>
  <w:num w:numId="99" w16cid:durableId="1761026489">
    <w:abstractNumId w:val="9"/>
  </w:num>
  <w:num w:numId="100" w16cid:durableId="435294587">
    <w:abstractNumId w:val="119"/>
  </w:num>
  <w:num w:numId="101" w16cid:durableId="367141542">
    <w:abstractNumId w:val="6"/>
  </w:num>
  <w:num w:numId="102" w16cid:durableId="393164407">
    <w:abstractNumId w:val="111"/>
  </w:num>
  <w:num w:numId="103" w16cid:durableId="707216193">
    <w:abstractNumId w:val="62"/>
  </w:num>
  <w:num w:numId="104" w16cid:durableId="1353678586">
    <w:abstractNumId w:val="101"/>
  </w:num>
  <w:num w:numId="105" w16cid:durableId="112139886">
    <w:abstractNumId w:val="5"/>
  </w:num>
  <w:num w:numId="106" w16cid:durableId="2120566586">
    <w:abstractNumId w:val="120"/>
  </w:num>
  <w:num w:numId="107" w16cid:durableId="1673022379">
    <w:abstractNumId w:val="88"/>
  </w:num>
  <w:num w:numId="108" w16cid:durableId="1945527113">
    <w:abstractNumId w:val="133"/>
  </w:num>
  <w:num w:numId="109" w16cid:durableId="1650404459">
    <w:abstractNumId w:val="48"/>
  </w:num>
  <w:num w:numId="110" w16cid:durableId="1746879948">
    <w:abstractNumId w:val="92"/>
  </w:num>
  <w:num w:numId="111" w16cid:durableId="483742897">
    <w:abstractNumId w:val="46"/>
  </w:num>
  <w:num w:numId="112" w16cid:durableId="1239708229">
    <w:abstractNumId w:val="86"/>
  </w:num>
  <w:num w:numId="113" w16cid:durableId="1348674860">
    <w:abstractNumId w:val="40"/>
  </w:num>
  <w:num w:numId="114" w16cid:durableId="2096197404">
    <w:abstractNumId w:val="76"/>
  </w:num>
  <w:num w:numId="115" w16cid:durableId="1842741453">
    <w:abstractNumId w:val="85"/>
  </w:num>
  <w:num w:numId="116" w16cid:durableId="322120877">
    <w:abstractNumId w:val="124"/>
  </w:num>
  <w:num w:numId="117" w16cid:durableId="1662077583">
    <w:abstractNumId w:val="59"/>
  </w:num>
  <w:num w:numId="118" w16cid:durableId="1209225621">
    <w:abstractNumId w:val="44"/>
  </w:num>
  <w:num w:numId="119" w16cid:durableId="1302154860">
    <w:abstractNumId w:val="45"/>
  </w:num>
  <w:num w:numId="120" w16cid:durableId="950630854">
    <w:abstractNumId w:val="78"/>
  </w:num>
  <w:num w:numId="121" w16cid:durableId="903567313">
    <w:abstractNumId w:val="79"/>
  </w:num>
  <w:num w:numId="122" w16cid:durableId="2135949839">
    <w:abstractNumId w:val="60"/>
  </w:num>
  <w:num w:numId="123" w16cid:durableId="1468428256">
    <w:abstractNumId w:val="35"/>
  </w:num>
  <w:num w:numId="124" w16cid:durableId="313948569">
    <w:abstractNumId w:val="19"/>
  </w:num>
  <w:num w:numId="125" w16cid:durableId="1958947172">
    <w:abstractNumId w:val="84"/>
  </w:num>
  <w:num w:numId="126" w16cid:durableId="9794362">
    <w:abstractNumId w:val="13"/>
  </w:num>
  <w:num w:numId="127" w16cid:durableId="2071338666">
    <w:abstractNumId w:val="106"/>
  </w:num>
  <w:num w:numId="128" w16cid:durableId="586764516">
    <w:abstractNumId w:val="10"/>
  </w:num>
  <w:num w:numId="129" w16cid:durableId="197932379">
    <w:abstractNumId w:val="137"/>
  </w:num>
  <w:num w:numId="130" w16cid:durableId="1150439219">
    <w:abstractNumId w:val="26"/>
  </w:num>
  <w:num w:numId="131" w16cid:durableId="1964380119">
    <w:abstractNumId w:val="24"/>
  </w:num>
  <w:num w:numId="132" w16cid:durableId="945893143">
    <w:abstractNumId w:val="103"/>
  </w:num>
  <w:num w:numId="133" w16cid:durableId="1575435359">
    <w:abstractNumId w:val="23"/>
  </w:num>
  <w:num w:numId="134" w16cid:durableId="1085147407">
    <w:abstractNumId w:val="102"/>
  </w:num>
  <w:num w:numId="135" w16cid:durableId="511409234">
    <w:abstractNumId w:val="72"/>
  </w:num>
  <w:num w:numId="136" w16cid:durableId="123815935">
    <w:abstractNumId w:val="61"/>
  </w:num>
  <w:num w:numId="137" w16cid:durableId="603461419">
    <w:abstractNumId w:val="8"/>
  </w:num>
  <w:num w:numId="138" w16cid:durableId="483549523">
    <w:abstractNumId w:val="65"/>
  </w:num>
  <w:num w:numId="139" w16cid:durableId="1721053345">
    <w:abstractNumId w:val="0"/>
  </w:num>
  <w:num w:numId="140" w16cid:durableId="10244033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12714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D35AE"/>
    <w:rsid w:val="000D73F8"/>
    <w:rsid w:val="000E4B8C"/>
    <w:rsid w:val="000E6B88"/>
    <w:rsid w:val="001012A9"/>
    <w:rsid w:val="00140D1E"/>
    <w:rsid w:val="0014741C"/>
    <w:rsid w:val="00166544"/>
    <w:rsid w:val="00191FE9"/>
    <w:rsid w:val="001A144C"/>
    <w:rsid w:val="001E3A1E"/>
    <w:rsid w:val="00200A6B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1F3C"/>
    <w:rsid w:val="00302826"/>
    <w:rsid w:val="00303293"/>
    <w:rsid w:val="0030528E"/>
    <w:rsid w:val="00316AD7"/>
    <w:rsid w:val="00325C65"/>
    <w:rsid w:val="00327739"/>
    <w:rsid w:val="003751A4"/>
    <w:rsid w:val="003B4F3D"/>
    <w:rsid w:val="003D6573"/>
    <w:rsid w:val="003E6F39"/>
    <w:rsid w:val="003E7E27"/>
    <w:rsid w:val="00403C81"/>
    <w:rsid w:val="00410DBF"/>
    <w:rsid w:val="004114B5"/>
    <w:rsid w:val="004557B1"/>
    <w:rsid w:val="0046186D"/>
    <w:rsid w:val="004A43E8"/>
    <w:rsid w:val="004C6675"/>
    <w:rsid w:val="004D4785"/>
    <w:rsid w:val="004E3095"/>
    <w:rsid w:val="004F2312"/>
    <w:rsid w:val="004F439D"/>
    <w:rsid w:val="00501379"/>
    <w:rsid w:val="00506D02"/>
    <w:rsid w:val="00511B80"/>
    <w:rsid w:val="0052169E"/>
    <w:rsid w:val="005221E6"/>
    <w:rsid w:val="005522EA"/>
    <w:rsid w:val="00554B19"/>
    <w:rsid w:val="00563270"/>
    <w:rsid w:val="00563C6D"/>
    <w:rsid w:val="00567578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03C48"/>
    <w:rsid w:val="0061169E"/>
    <w:rsid w:val="00640D97"/>
    <w:rsid w:val="00660A7C"/>
    <w:rsid w:val="0067760F"/>
    <w:rsid w:val="006A3A31"/>
    <w:rsid w:val="006B4F6D"/>
    <w:rsid w:val="006D1EC2"/>
    <w:rsid w:val="006F7F85"/>
    <w:rsid w:val="007449FD"/>
    <w:rsid w:val="00751B62"/>
    <w:rsid w:val="00751F54"/>
    <w:rsid w:val="00773069"/>
    <w:rsid w:val="00777F8C"/>
    <w:rsid w:val="007864F2"/>
    <w:rsid w:val="007C370D"/>
    <w:rsid w:val="007C5E8C"/>
    <w:rsid w:val="007D667C"/>
    <w:rsid w:val="00806B8C"/>
    <w:rsid w:val="0081180A"/>
    <w:rsid w:val="008367ED"/>
    <w:rsid w:val="008437E4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8F730B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73CA8"/>
    <w:rsid w:val="009803A0"/>
    <w:rsid w:val="00983EE8"/>
    <w:rsid w:val="00986155"/>
    <w:rsid w:val="009A1960"/>
    <w:rsid w:val="009D1582"/>
    <w:rsid w:val="009D7BDE"/>
    <w:rsid w:val="009F21DF"/>
    <w:rsid w:val="00A0767F"/>
    <w:rsid w:val="00A432D4"/>
    <w:rsid w:val="00A44302"/>
    <w:rsid w:val="00A6222A"/>
    <w:rsid w:val="00A64D61"/>
    <w:rsid w:val="00AC5754"/>
    <w:rsid w:val="00AD3ACE"/>
    <w:rsid w:val="00AE1933"/>
    <w:rsid w:val="00AF0D23"/>
    <w:rsid w:val="00AF60A3"/>
    <w:rsid w:val="00B03320"/>
    <w:rsid w:val="00B04264"/>
    <w:rsid w:val="00B235C1"/>
    <w:rsid w:val="00B53142"/>
    <w:rsid w:val="00B67D54"/>
    <w:rsid w:val="00B70C71"/>
    <w:rsid w:val="00B76206"/>
    <w:rsid w:val="00B934AE"/>
    <w:rsid w:val="00B96EA6"/>
    <w:rsid w:val="00BA2A74"/>
    <w:rsid w:val="00BB0C8B"/>
    <w:rsid w:val="00BB4A90"/>
    <w:rsid w:val="00BB55C7"/>
    <w:rsid w:val="00BB5FFE"/>
    <w:rsid w:val="00BC57AD"/>
    <w:rsid w:val="00BD7389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5045E"/>
    <w:rsid w:val="00D5056D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455F0"/>
    <w:rsid w:val="00E51C8E"/>
    <w:rsid w:val="00E52335"/>
    <w:rsid w:val="00E63E05"/>
    <w:rsid w:val="00EB1FFE"/>
    <w:rsid w:val="00EC0A4F"/>
    <w:rsid w:val="00EC7BAB"/>
    <w:rsid w:val="00ED4797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5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hyperlink" Target="https://developer.mozilla.org/en-US/docs/Web/Accessibility/ARIA" TargetMode="External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fontTable" Target="fontTable.xml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header" Target="header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131</Pages>
  <Words>11026</Words>
  <Characters>62851</Characters>
  <Application>Microsoft Office Word</Application>
  <DocSecurity>0</DocSecurity>
  <Lines>523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202</cp:revision>
  <dcterms:created xsi:type="dcterms:W3CDTF">2025-07-07T19:45:00Z</dcterms:created>
  <dcterms:modified xsi:type="dcterms:W3CDTF">2025-07-11T16:52:00Z</dcterms:modified>
</cp:coreProperties>
</file>